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A5B" w:rsidRDefault="00115FD6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6" type="#_x0000_t32" style="position:absolute;margin-left:.7pt;margin-top:178.6pt;width:0;height:348.3pt;z-index:251708416" o:connectortype="straight"/>
        </w:pict>
      </w:r>
      <w:r>
        <w:rPr>
          <w:noProof/>
        </w:rPr>
        <w:pict>
          <v:rect id="_x0000_s1074" style="position:absolute;margin-left:-36.2pt;margin-top:526.9pt;width:85.65pt;height:24.45pt;z-index:251706368">
            <v:textbox style="mso-next-textbox:#_x0000_s1074">
              <w:txbxContent>
                <w:p w:rsidR="00AF1240" w:rsidRPr="00AF1240" w:rsidRDefault="00AF1240" w:rsidP="000C6A4F">
                  <w:pPr>
                    <w:jc w:val="center"/>
                    <w:rPr>
                      <w:b/>
                    </w:rPr>
                  </w:pPr>
                  <w:r w:rsidRPr="00AF1240">
                    <w:rPr>
                      <w:b/>
                    </w:rPr>
                    <w:t>Nhân dân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85" type="#_x0000_t32" style="position:absolute;margin-left:451.55pt;margin-top:357.95pt;width:1.5pt;height:44.55pt;z-index:251717632" o:connectortype="straight" strokeweight="1.25pt">
            <v:stroke dashstyle="dash" endarrow="block"/>
          </v:shape>
        </w:pict>
      </w:r>
      <w:r w:rsidR="00987944">
        <w:rPr>
          <w:noProof/>
        </w:rPr>
        <w:pict>
          <v:shape id="_x0000_s1086" type="#_x0000_t32" style="position:absolute;margin-left:451.55pt;margin-top:298.45pt;width:0;height:42.75pt;z-index:251718656" o:connectortype="straight" strokeweight="1.25pt">
            <v:stroke dashstyle="dash" endarrow="block"/>
          </v:shape>
        </w:pict>
      </w:r>
      <w:r w:rsidR="00987944">
        <w:rPr>
          <w:noProof/>
        </w:rPr>
        <w:pict>
          <v:shape id="_x0000_s1083" type="#_x0000_t32" style="position:absolute;margin-left:312.9pt;margin-top:357.5pt;width:1.5pt;height:44.55pt;z-index:251715584" o:connectortype="straight" strokeweight="1.25pt">
            <v:stroke dashstyle="dash" endarrow="block"/>
          </v:shape>
        </w:pict>
      </w:r>
      <w:r w:rsidR="00987944">
        <w:rPr>
          <w:noProof/>
        </w:rPr>
        <w:pict>
          <v:shape id="_x0000_s1084" type="#_x0000_t32" style="position:absolute;margin-left:312.9pt;margin-top:298pt;width:0;height:42.75pt;z-index:251716608" o:connectortype="straight" strokeweight="1.25pt">
            <v:stroke dashstyle="dash" endarrow="block"/>
          </v:shape>
        </w:pict>
      </w:r>
      <w:r w:rsidR="00987944">
        <w:rPr>
          <w:noProof/>
        </w:rPr>
        <w:pict>
          <v:shape id="_x0000_s1080" type="#_x0000_t32" style="position:absolute;margin-left:368.15pt;margin-top:188.15pt;width:0;height:101pt;z-index:251712512" o:connectortype="straight"/>
        </w:pict>
      </w:r>
      <w:r w:rsidR="00987944">
        <w:rPr>
          <w:noProof/>
        </w:rPr>
        <w:pict>
          <v:shape id="_x0000_s1081" type="#_x0000_t32" style="position:absolute;margin-left:334.75pt;margin-top:289.15pt;width:57.95pt;height:0;z-index:251713536" o:connectortype="elbow" adj="-151610,-1,-151610">
            <v:stroke startarrow="block" endarrow="block"/>
          </v:shape>
        </w:pict>
      </w:r>
      <w:r w:rsidR="00987944">
        <w:rPr>
          <w:noProof/>
        </w:rPr>
        <w:pict>
          <v:rect id="_x0000_s1043" style="position:absolute;margin-left:345.05pt;margin-top:166.85pt;width:50.35pt;height:19.25pt;z-index:251677696" o:regroupid="3">
            <v:textbox>
              <w:txbxContent>
                <w:p w:rsidR="008C6BB9" w:rsidRPr="000C6A4F" w:rsidRDefault="00BC15DD" w:rsidP="000C6A4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Chủ tịch nước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7" type="#_x0000_t34" style="position:absolute;margin-left:320.85pt;margin-top:178.6pt;width:24.2pt;height:.05pt;z-index:251680768" o:connectortype="elbow" adj=",-78710400,-350643">
            <v:stroke endarrow="block"/>
          </v:shape>
        </w:pict>
      </w:r>
      <w:r w:rsidR="00987944">
        <w:rPr>
          <w:noProof/>
        </w:rPr>
        <w:pict>
          <v:shape id="_x0000_s1078" type="#_x0000_t32" style="position:absolute;margin-left:158.15pt;margin-top:296.15pt;width:0;height:42.75pt;z-index:251711488" o:connectortype="straight" strokeweight="1.25pt">
            <v:stroke dashstyle="dash" endarrow="block"/>
          </v:shape>
        </w:pict>
      </w:r>
      <w:r w:rsidR="00987944">
        <w:rPr>
          <w:noProof/>
        </w:rPr>
        <w:pict>
          <v:rect id="_x0000_s1040" style="position:absolute;margin-left:133.4pt;margin-top:398.1pt;width:57pt;height:35.1pt;z-index:251710464" o:regroupid="7">
            <v:textbox style="mso-next-textbox:#_x0000_s1040">
              <w:txbxContent>
                <w:p w:rsidR="008C6BB9" w:rsidRPr="000C6A4F" w:rsidRDefault="008C6BB9" w:rsidP="000C6A4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UB</w:t>
                  </w:r>
                  <w:r w:rsidRPr="000C6A4F">
                    <w:rPr>
                      <w:sz w:val="18"/>
                    </w:rPr>
                    <w:t xml:space="preserve">ND cấp </w:t>
                  </w:r>
                  <w:r>
                    <w:rPr>
                      <w:sz w:val="18"/>
                    </w:rPr>
                    <w:t>huyện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75" type="#_x0000_t34" style="position:absolute;margin-left:.7pt;margin-top:178.6pt;width:259.85pt;height:.05pt;z-index:251707392" o:connectortype="elbow" adj="10798,-78710400,-6043">
            <v:stroke endarrow="block"/>
          </v:shape>
        </w:pict>
      </w:r>
      <w:r w:rsidR="00987944">
        <w:rPr>
          <w:noProof/>
        </w:rPr>
        <w:pict>
          <v:shape id="_x0000_s1038" type="#_x0000_t32" style="position:absolute;margin-left:232.35pt;margin-top:588.75pt;width:28.2pt;height:0;z-index:251692032" o:connectortype="elbow" o:regroupid="4" adj="-146260,-1,-146260">
            <v:stroke endarrow="block"/>
          </v:shape>
        </w:pict>
      </w:r>
      <w:r w:rsidR="00987944">
        <w:rPr>
          <w:noProof/>
        </w:rPr>
        <w:pict>
          <v:shape id="_x0000_s1073" type="#_x0000_t32" style="position:absolute;margin-left:433.55pt;margin-top:358.6pt;width:1.25pt;height:42.75pt;z-index:251705344" o:connectortype="straight">
            <v:stroke endarrow="block"/>
          </v:shape>
        </w:pict>
      </w:r>
      <w:r w:rsidR="00987944">
        <w:rPr>
          <w:noProof/>
        </w:rPr>
        <w:pict>
          <v:shape id="_x0000_s1072" type="#_x0000_t32" style="position:absolute;margin-left:432.3pt;margin-top:296.15pt;width:1.25pt;height:42.75pt;z-index:251704320" o:connectortype="straight">
            <v:stroke endarrow="block"/>
          </v:shape>
        </w:pict>
      </w:r>
      <w:r w:rsidR="00987944">
        <w:rPr>
          <w:noProof/>
        </w:rPr>
        <w:pict>
          <v:shape id="_x0000_s1071" type="#_x0000_t32" style="position:absolute;margin-left:296.75pt;margin-top:357.95pt;width:1.25pt;height:42.75pt;z-index:251703296" o:connectortype="straight">
            <v:stroke endarrow="block"/>
          </v:shape>
        </w:pict>
      </w:r>
      <w:r w:rsidR="00987944">
        <w:rPr>
          <w:noProof/>
        </w:rPr>
        <w:pict>
          <v:shape id="_x0000_s1070" type="#_x0000_t32" style="position:absolute;margin-left:295.5pt;margin-top:295.5pt;width:1.25pt;height:42.75pt;z-index:251702272" o:connectortype="straight">
            <v:stroke endarrow="block"/>
          </v:shape>
        </w:pict>
      </w:r>
      <w:r w:rsidR="00987944">
        <w:rPr>
          <w:noProof/>
        </w:rPr>
        <w:pict>
          <v:rect id="_x0000_s1068" style="position:absolute;margin-left:392.7pt;margin-top:338.25pt;width:78.85pt;height:19.25pt;z-index:251700224">
            <v:textbox style="mso-next-textbox:#_x0000_s1068">
              <w:txbxContent>
                <w:p w:rsidR="00D06897" w:rsidRPr="000C6A4F" w:rsidRDefault="00D06897" w:rsidP="00D06897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VKSND cấp tỉnh</w:t>
                  </w:r>
                </w:p>
              </w:txbxContent>
            </v:textbox>
          </v:rect>
        </w:pict>
      </w:r>
      <w:r w:rsidR="00987944">
        <w:rPr>
          <w:noProof/>
        </w:rPr>
        <w:pict>
          <v:rect id="_x0000_s1069" style="position:absolute;margin-left:392.7pt;margin-top:404.15pt;width:78.85pt;height:19.25pt;z-index:251701248">
            <v:textbox style="mso-next-textbox:#_x0000_s1069">
              <w:txbxContent>
                <w:p w:rsidR="00D06897" w:rsidRPr="000C6A4F" w:rsidRDefault="00D06897" w:rsidP="00D06897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VKSND cấp huyện</w:t>
                  </w:r>
                </w:p>
              </w:txbxContent>
            </v:textbox>
          </v:rect>
        </w:pict>
      </w:r>
      <w:r w:rsidR="00987944">
        <w:rPr>
          <w:noProof/>
        </w:rPr>
        <w:pict>
          <v:rect id="_x0000_s1066" style="position:absolute;margin-left:255.9pt;margin-top:338.25pt;width:78.85pt;height:19.25pt;z-index:251689984">
            <v:textbox style="mso-next-textbox:#_x0000_s1066">
              <w:txbxContent>
                <w:p w:rsidR="00D06897" w:rsidRPr="000C6A4F" w:rsidRDefault="00D06897" w:rsidP="00D06897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TAND cấp tỉnh</w:t>
                  </w:r>
                </w:p>
              </w:txbxContent>
            </v:textbox>
          </v:rect>
        </w:pict>
      </w:r>
      <w:r w:rsidR="00987944">
        <w:rPr>
          <w:noProof/>
        </w:rPr>
        <w:pict>
          <v:rect id="_x0000_s1067" style="position:absolute;margin-left:255.9pt;margin-top:404.15pt;width:78.85pt;height:19.25pt;z-index:251699200">
            <v:textbox style="mso-next-textbox:#_x0000_s1067">
              <w:txbxContent>
                <w:p w:rsidR="00D06897" w:rsidRPr="000C6A4F" w:rsidRDefault="00D06897" w:rsidP="00D06897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TAND cấp huyện</w:t>
                  </w:r>
                </w:p>
              </w:txbxContent>
            </v:textbox>
          </v:rect>
        </w:pict>
      </w:r>
      <w:r w:rsidR="00987944">
        <w:rPr>
          <w:noProof/>
        </w:rPr>
        <w:pict>
          <v:rect id="_x0000_s1052" style="position:absolute;margin-left:133.4pt;margin-top:462.65pt;width:57pt;height:35.1pt;z-index:251697152" o:regroupid="6">
            <v:textbox style="mso-next-textbox:#_x0000_s1052">
              <w:txbxContent>
                <w:p w:rsidR="00BC15DD" w:rsidRPr="000C6A4F" w:rsidRDefault="00BC15DD" w:rsidP="000C6A4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UB</w:t>
                  </w:r>
                  <w:r w:rsidRPr="000C6A4F">
                    <w:rPr>
                      <w:sz w:val="18"/>
                    </w:rPr>
                    <w:t xml:space="preserve">ND cấp </w:t>
                  </w:r>
                  <w:r>
                    <w:rPr>
                      <w:sz w:val="18"/>
                    </w:rPr>
                    <w:t>xã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51" type="#_x0000_t32" style="position:absolute;margin-left:105.95pt;margin-top:478.35pt;width:28.2pt;height:0;z-index:251696128" o:connectortype="elbow" o:regroupid="6" adj="-146260,-1,-146260">
            <v:stroke endarrow="block"/>
          </v:shape>
        </w:pict>
      </w:r>
      <w:r w:rsidR="00987944">
        <w:rPr>
          <w:noProof/>
        </w:rPr>
        <w:pict>
          <v:rect id="_x0000_s1050" style="position:absolute;margin-left:49.45pt;margin-top:462.65pt;width:57pt;height:35.1pt;z-index:251695104" o:regroupid="6">
            <v:textbox style="mso-next-textbox:#_x0000_s1050">
              <w:txbxContent>
                <w:p w:rsidR="00BC15DD" w:rsidRPr="000C6A4F" w:rsidRDefault="00BC15DD" w:rsidP="000C6A4F">
                  <w:pPr>
                    <w:jc w:val="center"/>
                    <w:rPr>
                      <w:sz w:val="18"/>
                    </w:rPr>
                  </w:pPr>
                  <w:r w:rsidRPr="000C6A4F">
                    <w:rPr>
                      <w:sz w:val="18"/>
                    </w:rPr>
                    <w:t xml:space="preserve">HĐND cấp </w:t>
                  </w:r>
                  <w:r>
                    <w:rPr>
                      <w:sz w:val="18"/>
                    </w:rPr>
                    <w:t>xã</w:t>
                  </w:r>
                </w:p>
              </w:txbxContent>
            </v:textbox>
          </v:rect>
        </w:pict>
      </w:r>
      <w:r w:rsidR="00987944">
        <w:rPr>
          <w:noProof/>
        </w:rPr>
        <w:pict>
          <v:group id="_x0000_s1031" style="position:absolute;margin-left:49.45pt;margin-top:398.1pt;width:86.65pt;height:35.1pt;z-index:251693056" coordorigin="2429,7813" coordsize="1733,702" o:regroupid="5">
            <v:rect id="_x0000_s1029" style="position:absolute;left:2429;top:7813;width:1140;height:702">
              <v:textbox style="mso-next-textbox:#_x0000_s1029">
                <w:txbxContent>
                  <w:p w:rsidR="000C6A4F" w:rsidRPr="000C6A4F" w:rsidRDefault="000C6A4F" w:rsidP="000C6A4F">
                    <w:pPr>
                      <w:jc w:val="center"/>
                      <w:rPr>
                        <w:sz w:val="18"/>
                      </w:rPr>
                    </w:pPr>
                    <w:r w:rsidRPr="000C6A4F">
                      <w:rPr>
                        <w:sz w:val="18"/>
                      </w:rPr>
                      <w:t xml:space="preserve">HĐND cấp </w:t>
                    </w:r>
                    <w:r>
                      <w:rPr>
                        <w:sz w:val="18"/>
                      </w:rPr>
                      <w:t>huyện</w:t>
                    </w:r>
                  </w:p>
                </w:txbxContent>
              </v:textbox>
            </v:rect>
            <v:shape id="_x0000_s1030" type="#_x0000_t32" style="position:absolute;left:3598;top:8127;width:564;height:0" o:connectortype="elbow" adj="-146260,-1,-146260">
              <v:stroke endarrow="block"/>
            </v:shape>
          </v:group>
        </w:pict>
      </w:r>
      <w:r w:rsidR="00987944">
        <w:rPr>
          <w:noProof/>
        </w:rPr>
        <w:pict>
          <v:rect id="_x0000_s1037" style="position:absolute;margin-left:133.4pt;margin-top:338.25pt;width:57pt;height:31.3pt;z-index:251691008" o:regroupid="4">
            <v:textbox style="mso-next-textbox:#_x0000_s1037">
              <w:txbxContent>
                <w:p w:rsidR="008C6BB9" w:rsidRPr="000C6A4F" w:rsidRDefault="008C6BB9" w:rsidP="000C6A4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UBN</w:t>
                  </w:r>
                  <w:r w:rsidRPr="000C6A4F">
                    <w:rPr>
                      <w:sz w:val="18"/>
                    </w:rPr>
                    <w:t xml:space="preserve">D cấp </w:t>
                  </w:r>
                  <w:r>
                    <w:rPr>
                      <w:sz w:val="18"/>
                    </w:rPr>
                    <w:br/>
                  </w:r>
                  <w:r w:rsidRPr="000C6A4F">
                    <w:rPr>
                      <w:sz w:val="18"/>
                    </w:rPr>
                    <w:t>tỉnh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44" type="#_x0000_t32" style="position:absolute;margin-left:436.6pt;margin-top:588.75pt;width:28.2pt;height:0;z-index:251678720" o:connectortype="elbow" o:regroupid="3" adj="-146260,-1,-146260">
            <v:stroke endarrow="block"/>
          </v:shape>
        </w:pict>
      </w:r>
      <w:r w:rsidR="00987944">
        <w:rPr>
          <w:noProof/>
        </w:rPr>
        <w:pict>
          <v:shape id="_x0000_s1034" type="#_x0000_t32" style="position:absolute;margin-left:352pt;margin-top:588.75pt;width:28.2pt;height:0;z-index:251676672" o:connectortype="elbow" o:regroupid="3" adj="-146260,-1,-146260">
            <v:stroke endarrow="block"/>
          </v:shape>
        </w:pict>
      </w:r>
      <w:r w:rsidR="00987944">
        <w:rPr>
          <w:noProof/>
        </w:rPr>
        <w:pict>
          <v:rect id="_x0000_s1033" style="position:absolute;margin-left:295.5pt;margin-top:573.05pt;width:57pt;height:35.1pt;z-index:251675648" o:regroupid="3">
            <v:textbox style="mso-next-textbox:#_x0000_s1033">
              <w:txbxContent>
                <w:p w:rsidR="008C6BB9" w:rsidRPr="000C6A4F" w:rsidRDefault="008C6BB9" w:rsidP="000C6A4F">
                  <w:pPr>
                    <w:jc w:val="center"/>
                    <w:rPr>
                      <w:sz w:val="18"/>
                    </w:rPr>
                  </w:pPr>
                  <w:r w:rsidRPr="000C6A4F">
                    <w:rPr>
                      <w:sz w:val="18"/>
                    </w:rPr>
                    <w:t xml:space="preserve">HĐND cấp </w:t>
                  </w:r>
                  <w:r>
                    <w:rPr>
                      <w:sz w:val="18"/>
                    </w:rPr>
                    <w:t>xã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63" type="#_x0000_t32" style="position:absolute;margin-left:294.25pt;margin-top:188.15pt;width:1.25pt;height:88.1pt;z-index:251686912" o:connectortype="straight">
            <v:stroke endarrow="block"/>
          </v:shape>
        </w:pict>
      </w:r>
      <w:r w:rsidR="00987944">
        <w:rPr>
          <w:noProof/>
        </w:rPr>
        <w:pict>
          <v:rect id="_x0000_s1054" style="position:absolute;margin-left:263.85pt;margin-top:166.85pt;width:57pt;height:21.3pt;z-index:251679744">
            <v:textbox>
              <w:txbxContent>
                <w:p w:rsidR="00BC15DD" w:rsidRPr="00BC15DD" w:rsidRDefault="00BC15DD" w:rsidP="00BC15DD">
                  <w:pPr>
                    <w:jc w:val="center"/>
                    <w:rPr>
                      <w:b/>
                      <w:sz w:val="20"/>
                    </w:rPr>
                  </w:pPr>
                  <w:r w:rsidRPr="00BC15DD">
                    <w:rPr>
                      <w:b/>
                      <w:sz w:val="20"/>
                    </w:rPr>
                    <w:t>Quốc hội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61" type="#_x0000_t32" style="position:absolute;margin-left:157.5pt;margin-top:239.95pt;width:273.55pt;height:0;z-index:251684864" o:connectortype="straight"/>
        </w:pict>
      </w:r>
      <w:r w:rsidR="00987944">
        <w:rPr>
          <w:noProof/>
        </w:rPr>
        <w:pict>
          <v:rect id="_x0000_s1064" style="position:absolute;margin-left:392.7pt;margin-top:276.25pt;width:78.85pt;height:19.25pt;z-index:251687936">
            <v:textbox>
              <w:txbxContent>
                <w:p w:rsidR="00D349C6" w:rsidRPr="000C6A4F" w:rsidRDefault="00D349C6" w:rsidP="000C6A4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VKSND TC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65" type="#_x0000_t32" style="position:absolute;margin-left:431.05pt;margin-top:239.95pt;width:1.25pt;height:36.3pt;z-index:251688960" o:connectortype="straight">
            <v:stroke endarrow="block"/>
          </v:shape>
        </w:pict>
      </w:r>
      <w:r w:rsidR="00987944">
        <w:rPr>
          <w:noProof/>
        </w:rPr>
        <w:pict>
          <v:rect id="_x0000_s1062" style="position:absolute;margin-left:255.9pt;margin-top:276.25pt;width:78.85pt;height:19.25pt;z-index:251685888">
            <v:textbox>
              <w:txbxContent>
                <w:p w:rsidR="00D349C6" w:rsidRPr="000C6A4F" w:rsidRDefault="00D349C6" w:rsidP="000C6A4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TA NDTC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59" type="#_x0000_t32" style="position:absolute;margin-left:157.5pt;margin-top:239.95pt;width:1.25pt;height:36.3pt;z-index:251682816" o:connectortype="straight">
            <v:stroke endarrow="block"/>
          </v:shape>
        </w:pict>
      </w:r>
      <w:r w:rsidR="00987944">
        <w:rPr>
          <w:noProof/>
        </w:rPr>
        <w:pict>
          <v:rect id="_x0000_s1058" style="position:absolute;margin-left:119.15pt;margin-top:276.25pt;width:78.85pt;height:19.25pt;z-index:251681792">
            <v:textbox>
              <w:txbxContent>
                <w:p w:rsidR="00BC15DD" w:rsidRPr="000C6A4F" w:rsidRDefault="00BC15DD" w:rsidP="000C6A4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Chính phủ</w:t>
                  </w:r>
                </w:p>
              </w:txbxContent>
            </v:textbox>
          </v:rect>
        </w:pict>
      </w:r>
      <w:r w:rsidR="00987944">
        <w:rPr>
          <w:noProof/>
        </w:rPr>
        <w:pict>
          <v:shape id="_x0000_s1048" type="#_x0000_t32" style="position:absolute;margin-left:159.65pt;margin-top:433.85pt;width:.6pt;height:28.8pt;z-index:251673600" o:connectortype="straight" strokeweight="1.25pt">
            <v:stroke dashstyle="dash" endarrow="block"/>
          </v:shape>
        </w:pict>
      </w:r>
      <w:r w:rsidR="00987944">
        <w:rPr>
          <w:noProof/>
        </w:rPr>
        <w:pict>
          <v:shape id="_x0000_s1047" type="#_x0000_t32" style="position:absolute;margin-left:159.05pt;margin-top:371.4pt;width:.6pt;height:28.8pt;z-index:251672576" o:connectortype="straight" strokeweight="1.25pt">
            <v:stroke dashstyle="dash" endarrow="block"/>
          </v:shape>
        </w:pict>
      </w:r>
      <w:r w:rsidR="00987944">
        <w:rPr>
          <w:noProof/>
        </w:rPr>
        <w:pict>
          <v:group id="_x0000_s1035" style="position:absolute;margin-left:49.45pt;margin-top:338.25pt;width:85.2pt;height:31.3pt;z-index:251661312" coordorigin="2429,6837" coordsize="1704,626">
            <v:rect id="_x0000_s1026" style="position:absolute;left:2429;top:6837;width:1140;height:626">
              <v:textbox>
                <w:txbxContent>
                  <w:p w:rsidR="000C6A4F" w:rsidRPr="000C6A4F" w:rsidRDefault="000C6A4F" w:rsidP="000C6A4F">
                    <w:pPr>
                      <w:jc w:val="center"/>
                      <w:rPr>
                        <w:sz w:val="18"/>
                      </w:rPr>
                    </w:pPr>
                    <w:r w:rsidRPr="000C6A4F">
                      <w:rPr>
                        <w:sz w:val="18"/>
                      </w:rPr>
                      <w:t xml:space="preserve">HĐND cấp </w:t>
                    </w:r>
                    <w:r>
                      <w:rPr>
                        <w:sz w:val="18"/>
                      </w:rPr>
                      <w:br/>
                    </w:r>
                    <w:r w:rsidRPr="000C6A4F">
                      <w:rPr>
                        <w:sz w:val="18"/>
                      </w:rPr>
                      <w:t>tỉnh</w:t>
                    </w:r>
                  </w:p>
                </w:txbxContent>
              </v:textbox>
            </v:rect>
            <v:shape id="_x0000_s1028" type="#_x0000_t32" style="position:absolute;left:3569;top:7137;width:564;height:0" o:connectortype="elbow" adj="-146260,-1,-146260">
              <v:stroke endarrow="block"/>
            </v:shape>
          </v:group>
        </w:pict>
      </w:r>
    </w:p>
    <w:sectPr w:rsidR="00094A5B" w:rsidSect="00094A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20"/>
  <w:characterSpacingControl w:val="doNotCompress"/>
  <w:compat/>
  <w:rsids>
    <w:rsidRoot w:val="000C6A4F"/>
    <w:rsid w:val="00094A5B"/>
    <w:rsid w:val="000C6A4F"/>
    <w:rsid w:val="00115FD6"/>
    <w:rsid w:val="001C3B59"/>
    <w:rsid w:val="00447834"/>
    <w:rsid w:val="00640B16"/>
    <w:rsid w:val="006E370B"/>
    <w:rsid w:val="008C6BB9"/>
    <w:rsid w:val="00987944"/>
    <w:rsid w:val="00AF1240"/>
    <w:rsid w:val="00B43E77"/>
    <w:rsid w:val="00B70D90"/>
    <w:rsid w:val="00BC15DD"/>
    <w:rsid w:val="00D06897"/>
    <w:rsid w:val="00D1633E"/>
    <w:rsid w:val="00D349C6"/>
    <w:rsid w:val="00E12D8B"/>
    <w:rsid w:val="00E30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8" type="connector" idref="#_x0000_s1078"/>
        <o:r id="V:Rule29" type="connector" idref="#_x0000_s1076"/>
        <o:r id="V:Rule31" type="connector" idref="#_x0000_s1080"/>
        <o:r id="V:Rule32" type="connector" idref="#_x0000_s1038"/>
        <o:r id="V:Rule33" type="connector" idref="#_x0000_s1059"/>
        <o:r id="V:Rule34" type="connector" idref="#_x0000_s1081"/>
        <o:r id="V:Rule35" type="connector" idref="#_x0000_s1034"/>
        <o:r id="V:Rule36" type="connector" idref="#_x0000_s1075"/>
        <o:r id="V:Rule37" type="connector" idref="#_x0000_s1028"/>
        <o:r id="V:Rule38" type="connector" idref="#_x0000_s1083"/>
        <o:r id="V:Rule39" type="connector" idref="#_x0000_s1030"/>
        <o:r id="V:Rule40" type="connector" idref="#_x0000_s1061"/>
        <o:r id="V:Rule41" type="connector" idref="#_x0000_s1047"/>
        <o:r id="V:Rule42" type="connector" idref="#_x0000_s1063"/>
        <o:r id="V:Rule43" type="connector" idref="#_x0000_s1051"/>
        <o:r id="V:Rule44" type="connector" idref="#_x0000_s1086"/>
        <o:r id="V:Rule45" type="connector" idref="#_x0000_s1048"/>
        <o:r id="V:Rule46" type="connector" idref="#_x0000_s1065"/>
        <o:r id="V:Rule47" type="connector" idref="#_x0000_s1072"/>
        <o:r id="V:Rule48" type="connector" idref="#_x0000_s1057"/>
        <o:r id="V:Rule49" type="connector" idref="#_x0000_s1044"/>
        <o:r id="V:Rule50" type="connector" idref="#_x0000_s1073"/>
        <o:r id="V:Rule51" type="connector" idref="#_x0000_s1084"/>
        <o:r id="V:Rule52" type="connector" idref="#_x0000_s1071"/>
        <o:r id="V:Rule53" type="connector" idref="#_x0000_s1070"/>
        <o:r id="V:Rule54" type="connector" idref="#_x0000_s1085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5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6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TuoiTre News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Tổ CNTT</dc:creator>
  <cp:lastModifiedBy>Tổ CNTT</cp:lastModifiedBy>
  <cp:revision>13</cp:revision>
  <dcterms:created xsi:type="dcterms:W3CDTF">2014-08-01T04:06:00Z</dcterms:created>
  <dcterms:modified xsi:type="dcterms:W3CDTF">2014-08-01T09:22:00Z</dcterms:modified>
</cp:coreProperties>
</file>